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9B2E" w14:textId="7FE2F899" w:rsidR="00101CF3" w:rsidRPr="00771BBB" w:rsidRDefault="00A41DD6" w:rsidP="00801E8A">
      <w:pPr>
        <w:pStyle w:val="Otsikko1"/>
        <w:spacing w:before="120"/>
        <w:rPr>
          <w:rFonts w:ascii="Corbel bold" w:hAnsi="Corbel bold"/>
          <w:color w:val="000000" w:themeColor="text1"/>
          <w:sz w:val="36"/>
          <w:szCs w:val="36"/>
        </w:rPr>
      </w:pPr>
      <w:r w:rsidRPr="00191BF9">
        <w:rPr>
          <w:rFonts w:ascii="Arial" w:hAnsi="Arial" w:cs="Arial"/>
          <w:b/>
          <w:bCs/>
          <w:noProof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8E6196A" wp14:editId="416803B0">
            <wp:simplePos x="0" y="0"/>
            <wp:positionH relativeFrom="margin">
              <wp:align>right</wp:align>
            </wp:positionH>
            <wp:positionV relativeFrom="paragraph">
              <wp:posOffset>395605</wp:posOffset>
            </wp:positionV>
            <wp:extent cx="3151505" cy="2101850"/>
            <wp:effectExtent l="0" t="0" r="0" b="0"/>
            <wp:wrapTight wrapText="bothSides">
              <wp:wrapPolygon edited="0">
                <wp:start x="0" y="0"/>
                <wp:lineTo x="0" y="21339"/>
                <wp:lineTo x="21413" y="21339"/>
                <wp:lineTo x="21413" y="0"/>
                <wp:lineTo x="0" y="0"/>
              </wp:wrapPolygon>
            </wp:wrapTight>
            <wp:docPr id="218960018" name="Kuva 1" descr="Kaksi maahanmuuttajataustaista opiskelijaa ja yksi suomalainen opiskelija luokkahuoneessa ryhmätyössä tietokoneen äärellä. Opiskelijat ovat kansanopistoss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60018" name="Kuva 1" descr="Kaksi maahanmuuttajataustaista opiskelijaa ja yksi suomalainen opiskelija luokkahuoneessa ryhmätyössä tietokoneen äärellä. Opiskelijat ovat kansanopistossa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CF3" w:rsidRPr="00771BBB">
        <w:rPr>
          <w:rFonts w:ascii="Corbel bold" w:hAnsi="Corbel bold"/>
          <w:color w:val="000000" w:themeColor="text1"/>
          <w:sz w:val="36"/>
          <w:szCs w:val="36"/>
        </w:rPr>
        <w:t>K</w:t>
      </w:r>
      <w:r w:rsidR="00DA4854" w:rsidRPr="00771BBB">
        <w:rPr>
          <w:rFonts w:ascii="Corbel bold" w:hAnsi="Corbel bold"/>
          <w:color w:val="000000" w:themeColor="text1"/>
          <w:sz w:val="36"/>
          <w:szCs w:val="36"/>
        </w:rPr>
        <w:t xml:space="preserve">ansanopistojen </w:t>
      </w:r>
      <w:r w:rsidR="00B651DC">
        <w:rPr>
          <w:rFonts w:ascii="Corbel bold" w:hAnsi="Corbel bold"/>
          <w:color w:val="000000" w:themeColor="text1"/>
          <w:sz w:val="36"/>
          <w:szCs w:val="36"/>
        </w:rPr>
        <w:t>maahanmuuttaja</w:t>
      </w:r>
      <w:r w:rsidR="00101CF3" w:rsidRPr="00771BBB">
        <w:rPr>
          <w:rFonts w:ascii="Corbel bold" w:hAnsi="Corbel bold"/>
          <w:color w:val="000000" w:themeColor="text1"/>
          <w:sz w:val="36"/>
          <w:szCs w:val="36"/>
        </w:rPr>
        <w:t>koulutuksen laatulupaus</w:t>
      </w:r>
    </w:p>
    <w:p w14:paraId="7BB59810" w14:textId="3C22033C" w:rsidR="00101CF3" w:rsidRPr="00355B5F" w:rsidRDefault="00101CF3" w:rsidP="00771BBB">
      <w:pPr>
        <w:pStyle w:val="Otsikko2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 w:rsidRPr="00355B5F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Meidän kansanopistossamme</w:t>
      </w:r>
    </w:p>
    <w:p w14:paraId="55141FEC" w14:textId="7A872172" w:rsidR="00101CF3" w:rsidRPr="003A4629" w:rsidRDefault="00191BF9" w:rsidP="00A41DD6">
      <w:pPr>
        <w:spacing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="00101CF3"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>Kohdataan opiskelijat tasavertaisesti, kunnioittavasti ja aidosti välittäen.</w:t>
      </w:r>
      <w:r w:rsidR="009C2310">
        <w:rPr>
          <w:rFonts w:ascii="Arial" w:hAnsi="Arial" w:cs="Arial"/>
          <w:b/>
          <w:bCs/>
        </w:rPr>
        <w:br/>
      </w:r>
      <w:r w:rsidR="00101CF3" w:rsidRPr="00801E8A">
        <w:rPr>
          <w:rFonts w:ascii="Arial" w:hAnsi="Arial" w:cs="Arial"/>
          <w:sz w:val="22"/>
          <w:szCs w:val="22"/>
        </w:rPr>
        <w:t>Tunnemme opiskelijat, heidän taustan</w:t>
      </w:r>
      <w:r w:rsidR="001563F6" w:rsidRPr="00801E8A">
        <w:rPr>
          <w:rFonts w:ascii="Arial" w:hAnsi="Arial" w:cs="Arial"/>
          <w:sz w:val="22"/>
          <w:szCs w:val="22"/>
        </w:rPr>
        <w:t>sa</w:t>
      </w:r>
      <w:r w:rsidR="00101CF3" w:rsidRPr="00801E8A">
        <w:rPr>
          <w:rFonts w:ascii="Arial" w:hAnsi="Arial" w:cs="Arial"/>
          <w:sz w:val="22"/>
          <w:szCs w:val="22"/>
        </w:rPr>
        <w:t xml:space="preserve"> ja vahvuutensa. </w:t>
      </w:r>
      <w:r w:rsidR="00E55677" w:rsidRPr="00801E8A">
        <w:rPr>
          <w:rFonts w:ascii="Arial" w:hAnsi="Arial" w:cs="Arial"/>
          <w:sz w:val="22"/>
          <w:szCs w:val="22"/>
        </w:rPr>
        <w:t>Olemme opiskelijoille läsnä</w:t>
      </w:r>
      <w:r w:rsidR="005F05F7" w:rsidRPr="00801E8A">
        <w:rPr>
          <w:rFonts w:ascii="Arial" w:hAnsi="Arial" w:cs="Arial"/>
          <w:sz w:val="22"/>
          <w:szCs w:val="22"/>
        </w:rPr>
        <w:t>, kuuntelemme ja kannustamme.</w:t>
      </w:r>
      <w:r w:rsidR="00DA4854" w:rsidRPr="00801E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4854" w:rsidRPr="00801E8A">
        <w:rPr>
          <w:rFonts w:ascii="Arial" w:hAnsi="Arial" w:cs="Arial"/>
          <w:sz w:val="22"/>
          <w:szCs w:val="22"/>
        </w:rPr>
        <w:t>Ryhmäyttämällä</w:t>
      </w:r>
      <w:proofErr w:type="spellEnd"/>
      <w:r w:rsidR="00DA4854" w:rsidRPr="00801E8A">
        <w:rPr>
          <w:rFonts w:ascii="Arial" w:hAnsi="Arial" w:cs="Arial"/>
          <w:sz w:val="22"/>
          <w:szCs w:val="22"/>
        </w:rPr>
        <w:t xml:space="preserve"> opiskelijoita suunnitelmallisesti varmistamme, että kukaan ei jää yksin.</w:t>
      </w:r>
    </w:p>
    <w:p w14:paraId="7088281C" w14:textId="7FB43827" w:rsidR="00101CF3" w:rsidRPr="00801E8A" w:rsidRDefault="00101CF3" w:rsidP="00A41DD6">
      <w:pPr>
        <w:spacing w:after="120"/>
        <w:rPr>
          <w:rFonts w:ascii="Arial" w:hAnsi="Arial" w:cs="Arial"/>
          <w:sz w:val="22"/>
          <w:szCs w:val="22"/>
        </w:rPr>
      </w:pPr>
      <w:r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>Tarjotaan turvallinen, yhteisöllinen ja oppimista tukeva ympäristö.</w:t>
      </w:r>
      <w:r w:rsidR="009C2310">
        <w:rPr>
          <w:rFonts w:ascii="Arial" w:hAnsi="Arial" w:cs="Arial"/>
          <w:b/>
          <w:bCs/>
        </w:rPr>
        <w:br/>
      </w:r>
      <w:r w:rsidRPr="009C2310">
        <w:rPr>
          <w:rFonts w:ascii="Arial" w:hAnsi="Arial" w:cs="Arial"/>
          <w:sz w:val="22"/>
          <w:szCs w:val="22"/>
        </w:rPr>
        <w:t>Kansanopisto on paikka, jossa opiskelijan hyvinvointi, motivaatio ja osallisuus vahvistuvat.</w:t>
      </w:r>
      <w:r w:rsidR="00DA4854" w:rsidRPr="009C2310">
        <w:rPr>
          <w:rFonts w:ascii="Arial" w:hAnsi="Arial" w:cs="Arial"/>
          <w:sz w:val="22"/>
          <w:szCs w:val="22"/>
        </w:rPr>
        <w:t xml:space="preserve"> </w:t>
      </w:r>
      <w:r w:rsidR="00AA0F1F">
        <w:rPr>
          <w:rFonts w:ascii="Arial" w:hAnsi="Arial" w:cs="Arial"/>
          <w:sz w:val="22"/>
          <w:szCs w:val="22"/>
        </w:rPr>
        <w:t>Maahanmuuttajakoulutus</w:t>
      </w:r>
      <w:r w:rsidR="00DA4854" w:rsidRPr="009C2310">
        <w:rPr>
          <w:rFonts w:ascii="Arial" w:hAnsi="Arial" w:cs="Arial"/>
          <w:sz w:val="22"/>
          <w:szCs w:val="22"/>
        </w:rPr>
        <w:t xml:space="preserve"> nivoutuu oppilaitoksen muuhun opetukseen, toimintaan ja muihin opiskelijoihin. </w:t>
      </w:r>
      <w:r w:rsidRPr="009C2310">
        <w:rPr>
          <w:rFonts w:ascii="Arial" w:hAnsi="Arial" w:cs="Arial"/>
          <w:sz w:val="22"/>
          <w:szCs w:val="22"/>
        </w:rPr>
        <w:t xml:space="preserve">Yhteisöllinen oppimisympäristö </w:t>
      </w:r>
      <w:r w:rsidR="00E55677" w:rsidRPr="009C2310">
        <w:rPr>
          <w:rFonts w:ascii="Arial" w:hAnsi="Arial" w:cs="Arial"/>
          <w:sz w:val="22"/>
          <w:szCs w:val="22"/>
        </w:rPr>
        <w:t>tukee</w:t>
      </w:r>
      <w:r w:rsidRPr="009C2310">
        <w:rPr>
          <w:rFonts w:ascii="Arial" w:hAnsi="Arial" w:cs="Arial"/>
          <w:sz w:val="22"/>
          <w:szCs w:val="22"/>
        </w:rPr>
        <w:t xml:space="preserve"> sekä oppimista että kotoutumista arkeen ja yhteiskuntaan.</w:t>
      </w:r>
    </w:p>
    <w:p w14:paraId="1CA67135" w14:textId="48D8802E" w:rsidR="008A29F5" w:rsidRPr="00801E8A" w:rsidRDefault="00E55677" w:rsidP="00A41DD6">
      <w:pPr>
        <w:spacing w:after="120"/>
        <w:rPr>
          <w:rFonts w:ascii="Arial" w:hAnsi="Arial" w:cs="Arial"/>
          <w:sz w:val="22"/>
          <w:szCs w:val="22"/>
        </w:rPr>
      </w:pPr>
      <w:r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>Edistetään tavoitteellis</w:t>
      </w:r>
      <w:r w:rsidR="00474844"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>ta</w:t>
      </w:r>
      <w:r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 xml:space="preserve"> kielenoppimista ja kokonaisvaltaista kotoutumista.</w:t>
      </w:r>
      <w:r w:rsidR="009C2310"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="005F05F7" w:rsidRPr="00801E8A">
        <w:rPr>
          <w:rFonts w:ascii="Arial" w:hAnsi="Arial" w:cs="Arial"/>
          <w:sz w:val="22"/>
          <w:szCs w:val="22"/>
        </w:rPr>
        <w:t>Kielenoppiminen on käytännönläheistä ja tavoitteellista.</w:t>
      </w:r>
      <w:r w:rsidR="00A6089A" w:rsidRPr="00801E8A">
        <w:rPr>
          <w:rFonts w:ascii="Arial" w:hAnsi="Arial" w:cs="Arial"/>
          <w:sz w:val="22"/>
          <w:szCs w:val="22"/>
        </w:rPr>
        <w:t xml:space="preserve"> Opiskelija opiskelee henkilökohtaisen opiskelusuunnitelman mukaisesti ja kieli integroidaan arjen ja työelämän tilanteisiin. </w:t>
      </w:r>
      <w:r w:rsidR="000149DF" w:rsidRPr="00801E8A">
        <w:rPr>
          <w:rFonts w:ascii="Arial" w:hAnsi="Arial" w:cs="Arial"/>
          <w:sz w:val="22"/>
          <w:szCs w:val="22"/>
        </w:rPr>
        <w:t>Opiskelij</w:t>
      </w:r>
      <w:r w:rsidR="00A6089A" w:rsidRPr="00801E8A">
        <w:rPr>
          <w:rFonts w:ascii="Arial" w:hAnsi="Arial" w:cs="Arial"/>
          <w:sz w:val="22"/>
          <w:szCs w:val="22"/>
        </w:rPr>
        <w:t>aa opetetaan</w:t>
      </w:r>
      <w:r w:rsidR="000149DF" w:rsidRPr="00801E8A">
        <w:rPr>
          <w:rFonts w:ascii="Arial" w:hAnsi="Arial" w:cs="Arial"/>
          <w:sz w:val="22"/>
          <w:szCs w:val="22"/>
        </w:rPr>
        <w:t xml:space="preserve"> kartuttamaan kielitaitoaan </w:t>
      </w:r>
      <w:r w:rsidR="00447860" w:rsidRPr="00801E8A">
        <w:rPr>
          <w:rFonts w:ascii="Arial" w:hAnsi="Arial" w:cs="Arial"/>
          <w:sz w:val="22"/>
          <w:szCs w:val="22"/>
        </w:rPr>
        <w:t xml:space="preserve">myös </w:t>
      </w:r>
      <w:r w:rsidR="000149DF" w:rsidRPr="00801E8A">
        <w:rPr>
          <w:rFonts w:ascii="Arial" w:hAnsi="Arial" w:cs="Arial"/>
          <w:sz w:val="22"/>
          <w:szCs w:val="22"/>
        </w:rPr>
        <w:t xml:space="preserve">oppilaitosympäristön ulkopuolella. </w:t>
      </w:r>
      <w:r w:rsidRPr="00801E8A">
        <w:rPr>
          <w:rFonts w:ascii="Arial" w:hAnsi="Arial" w:cs="Arial"/>
          <w:sz w:val="22"/>
          <w:szCs w:val="22"/>
        </w:rPr>
        <w:t>Kotoutuminen etenee kokonaisvaltaisesti: kieli, yhteiskuntataidot ja toimijuus vahvistuvat rinnak</w:t>
      </w:r>
      <w:r w:rsidR="00A6089A" w:rsidRPr="00801E8A">
        <w:rPr>
          <w:rFonts w:ascii="Arial" w:hAnsi="Arial" w:cs="Arial"/>
          <w:sz w:val="22"/>
          <w:szCs w:val="22"/>
        </w:rPr>
        <w:t>kain.</w:t>
      </w:r>
    </w:p>
    <w:p w14:paraId="4513A50C" w14:textId="79D3B3D1" w:rsidR="00E55677" w:rsidRPr="003A4629" w:rsidRDefault="00E55677" w:rsidP="00A41DD6">
      <w:pPr>
        <w:spacing w:after="120"/>
        <w:rPr>
          <w:rFonts w:ascii="Arial" w:hAnsi="Arial" w:cs="Arial"/>
        </w:rPr>
      </w:pPr>
      <w:r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 xml:space="preserve">Rakennetaan </w:t>
      </w:r>
      <w:r w:rsidR="008A29F5"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 xml:space="preserve">selkeitä </w:t>
      </w:r>
      <w:r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>polkuja työelämään ja jatko-opintoihin.</w:t>
      </w:r>
      <w:r w:rsidR="009C2310"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="00A6089A" w:rsidRPr="009C2310">
        <w:rPr>
          <w:rFonts w:ascii="Arial" w:hAnsi="Arial" w:cs="Arial"/>
          <w:sz w:val="22"/>
          <w:szCs w:val="22"/>
        </w:rPr>
        <w:t>Ohjaus on jatkuvaa ja opiskelijan tarpeisiin vastaavaa.</w:t>
      </w:r>
      <w:r w:rsidR="008A29F5" w:rsidRPr="009C2310">
        <w:rPr>
          <w:rFonts w:ascii="Arial" w:hAnsi="Arial" w:cs="Arial"/>
          <w:sz w:val="22"/>
          <w:szCs w:val="22"/>
        </w:rPr>
        <w:t xml:space="preserve"> Opiskelijaa tuetaan etenemään kohti työelämää</w:t>
      </w:r>
      <w:r w:rsidR="00841FB7" w:rsidRPr="009C2310">
        <w:rPr>
          <w:rFonts w:ascii="Arial" w:hAnsi="Arial" w:cs="Arial"/>
          <w:sz w:val="22"/>
          <w:szCs w:val="22"/>
        </w:rPr>
        <w:t xml:space="preserve">, </w:t>
      </w:r>
      <w:r w:rsidR="008A29F5" w:rsidRPr="009C2310">
        <w:rPr>
          <w:rFonts w:ascii="Arial" w:hAnsi="Arial" w:cs="Arial"/>
          <w:sz w:val="22"/>
          <w:szCs w:val="22"/>
        </w:rPr>
        <w:t>koulutusta</w:t>
      </w:r>
      <w:r w:rsidR="00841FB7" w:rsidRPr="009C2310">
        <w:rPr>
          <w:rFonts w:ascii="Arial" w:hAnsi="Arial" w:cs="Arial"/>
          <w:sz w:val="22"/>
          <w:szCs w:val="22"/>
        </w:rPr>
        <w:t xml:space="preserve"> ja hyvää arkea</w:t>
      </w:r>
      <w:r w:rsidR="008A29F5" w:rsidRPr="009C2310">
        <w:rPr>
          <w:rFonts w:ascii="Arial" w:hAnsi="Arial" w:cs="Arial"/>
          <w:sz w:val="22"/>
          <w:szCs w:val="22"/>
        </w:rPr>
        <w:t>.</w:t>
      </w:r>
      <w:r w:rsidR="00447860" w:rsidRPr="009C2310">
        <w:rPr>
          <w:rFonts w:ascii="Arial" w:hAnsi="Arial" w:cs="Arial"/>
          <w:sz w:val="22"/>
          <w:szCs w:val="22"/>
        </w:rPr>
        <w:t xml:space="preserve"> </w:t>
      </w:r>
      <w:r w:rsidR="006E2D13" w:rsidRPr="009C2310">
        <w:rPr>
          <w:rFonts w:ascii="Arial" w:hAnsi="Arial" w:cs="Arial"/>
          <w:sz w:val="22"/>
          <w:szCs w:val="22"/>
        </w:rPr>
        <w:t>Koulutukset sisältävät työssäoppimista, joka toteutetaan laadukkaasti, joustavasti ja opiskelijalähtöisesti.</w:t>
      </w:r>
      <w:r w:rsidR="0082423E" w:rsidRPr="009C2310">
        <w:rPr>
          <w:rFonts w:ascii="Arial" w:hAnsi="Arial" w:cs="Arial"/>
          <w:sz w:val="22"/>
          <w:szCs w:val="22"/>
        </w:rPr>
        <w:t xml:space="preserve"> </w:t>
      </w:r>
      <w:r w:rsidR="008A29F5" w:rsidRPr="009C2310">
        <w:rPr>
          <w:rFonts w:ascii="Arial" w:hAnsi="Arial" w:cs="Arial"/>
          <w:sz w:val="22"/>
          <w:szCs w:val="22"/>
        </w:rPr>
        <w:t>Opiskelu vahvistaa työelämävalmiuksia ja kestävää työllistymistä.</w:t>
      </w:r>
    </w:p>
    <w:p w14:paraId="1D80C855" w14:textId="6428EA0E" w:rsidR="00101CF3" w:rsidRPr="00801E8A" w:rsidRDefault="00101CF3" w:rsidP="00A41DD6">
      <w:pPr>
        <w:spacing w:after="120"/>
        <w:rPr>
          <w:rFonts w:ascii="Arial" w:hAnsi="Arial" w:cs="Arial"/>
          <w:sz w:val="22"/>
          <w:szCs w:val="22"/>
        </w:rPr>
      </w:pPr>
      <w:r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>Varmistetaan laadukas ja pedagogisesti vahva koulutus.</w:t>
      </w:r>
      <w:r w:rsidR="009C2310" w:rsidRPr="00191BF9">
        <w:rPr>
          <w:rStyle w:val="Otsikko2Char"/>
          <w:rFonts w:ascii="Arial" w:hAnsi="Arial" w:cs="Arial"/>
          <w:color w:val="000000" w:themeColor="text1"/>
          <w:sz w:val="24"/>
          <w:szCs w:val="24"/>
        </w:rPr>
        <w:br/>
      </w:r>
      <w:r w:rsidR="00302435" w:rsidRPr="009C2310">
        <w:rPr>
          <w:rFonts w:ascii="Arial" w:hAnsi="Arial" w:cs="Arial"/>
          <w:sz w:val="22"/>
          <w:szCs w:val="22"/>
        </w:rPr>
        <w:t>Koulutu</w:t>
      </w:r>
      <w:r w:rsidR="00A6089A" w:rsidRPr="009C2310">
        <w:rPr>
          <w:rFonts w:ascii="Arial" w:hAnsi="Arial" w:cs="Arial"/>
          <w:sz w:val="22"/>
          <w:szCs w:val="22"/>
        </w:rPr>
        <w:t xml:space="preserve">kset </w:t>
      </w:r>
      <w:r w:rsidR="00302435" w:rsidRPr="009C2310">
        <w:rPr>
          <w:rFonts w:ascii="Arial" w:hAnsi="Arial" w:cs="Arial"/>
          <w:sz w:val="22"/>
          <w:szCs w:val="22"/>
        </w:rPr>
        <w:t>perustu</w:t>
      </w:r>
      <w:r w:rsidR="00A6089A" w:rsidRPr="009C2310">
        <w:rPr>
          <w:rFonts w:ascii="Arial" w:hAnsi="Arial" w:cs="Arial"/>
          <w:sz w:val="22"/>
          <w:szCs w:val="22"/>
        </w:rPr>
        <w:t>vat</w:t>
      </w:r>
      <w:r w:rsidR="00302435" w:rsidRPr="009C23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2435" w:rsidRPr="009C2310">
        <w:rPr>
          <w:rFonts w:ascii="Arial" w:hAnsi="Arial" w:cs="Arial"/>
          <w:sz w:val="22"/>
          <w:szCs w:val="22"/>
        </w:rPr>
        <w:t>ePerusteissa</w:t>
      </w:r>
      <w:proofErr w:type="spellEnd"/>
      <w:r w:rsidR="00302435" w:rsidRPr="009C2310">
        <w:rPr>
          <w:rFonts w:ascii="Arial" w:hAnsi="Arial" w:cs="Arial"/>
          <w:sz w:val="22"/>
          <w:szCs w:val="22"/>
        </w:rPr>
        <w:t xml:space="preserve"> julkaistu</w:t>
      </w:r>
      <w:r w:rsidR="00A6089A" w:rsidRPr="009C2310">
        <w:rPr>
          <w:rFonts w:ascii="Arial" w:hAnsi="Arial" w:cs="Arial"/>
          <w:sz w:val="22"/>
          <w:szCs w:val="22"/>
        </w:rPr>
        <w:t>ihin</w:t>
      </w:r>
      <w:r w:rsidR="00302435" w:rsidRPr="009C2310">
        <w:rPr>
          <w:rFonts w:ascii="Arial" w:hAnsi="Arial" w:cs="Arial"/>
          <w:sz w:val="22"/>
          <w:szCs w:val="22"/>
        </w:rPr>
        <w:t xml:space="preserve"> opetussuunnitelmiin. </w:t>
      </w:r>
      <w:r w:rsidRPr="009C2310">
        <w:rPr>
          <w:rFonts w:ascii="Arial" w:hAnsi="Arial" w:cs="Arial"/>
          <w:sz w:val="22"/>
          <w:szCs w:val="22"/>
        </w:rPr>
        <w:t xml:space="preserve">Opettajina </w:t>
      </w:r>
      <w:r w:rsidR="00B63693" w:rsidRPr="009C2310">
        <w:rPr>
          <w:rFonts w:ascii="Arial" w:hAnsi="Arial" w:cs="Arial"/>
          <w:sz w:val="22"/>
          <w:szCs w:val="22"/>
        </w:rPr>
        <w:t xml:space="preserve">ja opinto-ohjaajina </w:t>
      </w:r>
      <w:r w:rsidRPr="009C2310">
        <w:rPr>
          <w:rFonts w:ascii="Arial" w:hAnsi="Arial" w:cs="Arial"/>
          <w:sz w:val="22"/>
          <w:szCs w:val="22"/>
        </w:rPr>
        <w:t xml:space="preserve">toimivat kelpoiset, osaavat ja opiskelijoita kuuntelevat ammattilaiset. </w:t>
      </w:r>
      <w:r w:rsidR="00DA4854" w:rsidRPr="009C2310">
        <w:rPr>
          <w:rFonts w:ascii="Arial" w:hAnsi="Arial" w:cs="Arial"/>
          <w:sz w:val="22"/>
          <w:szCs w:val="22"/>
        </w:rPr>
        <w:t xml:space="preserve">Opettajilla on hyvä arviointiosaaminen. </w:t>
      </w:r>
      <w:r w:rsidRPr="009C2310">
        <w:rPr>
          <w:rFonts w:ascii="Arial" w:hAnsi="Arial" w:cs="Arial"/>
          <w:sz w:val="22"/>
          <w:szCs w:val="22"/>
        </w:rPr>
        <w:t>Tiedonsiirto opiston ja viranomaisten välillä on luotettavaa ja vastuullista.</w:t>
      </w:r>
    </w:p>
    <w:p w14:paraId="02E494B8" w14:textId="0A9B55A7" w:rsidR="00101CF3" w:rsidRPr="00801E8A" w:rsidRDefault="00101CF3" w:rsidP="00A41DD6">
      <w:pPr>
        <w:spacing w:after="120"/>
        <w:rPr>
          <w:rFonts w:ascii="Arial" w:hAnsi="Arial" w:cs="Arial"/>
          <w:sz w:val="22"/>
          <w:szCs w:val="22"/>
        </w:rPr>
      </w:pPr>
      <w:r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>Tehdään aktiivista ja suunnitelmallista yhteistyötä alueen toimijoiden kanssa.</w:t>
      </w:r>
      <w:r w:rsidR="009C2310"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801E8A">
        <w:rPr>
          <w:rFonts w:ascii="Arial" w:hAnsi="Arial" w:cs="Arial"/>
          <w:sz w:val="22"/>
          <w:szCs w:val="22"/>
        </w:rPr>
        <w:t>Toimimme joustavana ja luotettavana kumppanina kunnille, työllisyysalueille, hyvinvointialueille ja työpaikoille. Koulutuksen sisältöjä ja toteutustapoja voidaan räätälöidä alueen tarpeiden mukaan, ja yhteistyö on dokumentoitua, tavoitteellista ja läpinäkyvää.</w:t>
      </w:r>
    </w:p>
    <w:p w14:paraId="527ABA59" w14:textId="62589CB3" w:rsidR="005F05F7" w:rsidRPr="00801E8A" w:rsidRDefault="00101CF3" w:rsidP="00A41DD6">
      <w:pPr>
        <w:spacing w:after="120"/>
        <w:rPr>
          <w:rFonts w:ascii="Arial" w:hAnsi="Arial" w:cs="Arial"/>
          <w:sz w:val="22"/>
          <w:szCs w:val="22"/>
        </w:rPr>
      </w:pPr>
      <w:r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 xml:space="preserve">Kehitetään yhdessä laadukasta </w:t>
      </w:r>
      <w:r w:rsidR="00B651DC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>suomen tai ruotsin</w:t>
      </w:r>
      <w:r w:rsidR="0080575D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 xml:space="preserve"> kielen ja kulttuurin </w:t>
      </w:r>
      <w:r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t>koulutusta kansanopistoverkostossa.</w:t>
      </w:r>
      <w:r w:rsidR="009C2310" w:rsidRPr="00191BF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="00841FB7" w:rsidRPr="00801E8A">
        <w:rPr>
          <w:rFonts w:ascii="Arial" w:hAnsi="Arial" w:cs="Arial"/>
          <w:sz w:val="22"/>
          <w:szCs w:val="22"/>
        </w:rPr>
        <w:t xml:space="preserve">Toimintamme perustuu yhteisöllisyyteen, laatuun ja yhteistyöhön. </w:t>
      </w:r>
      <w:r w:rsidRPr="00801E8A">
        <w:rPr>
          <w:rFonts w:ascii="Arial" w:hAnsi="Arial" w:cs="Arial"/>
          <w:sz w:val="22"/>
          <w:szCs w:val="22"/>
        </w:rPr>
        <w:t>Jaamme osaamista, rakennamme yhteisiä käytäntöjä ja kehitämme koulutusta yhdessä.</w:t>
      </w:r>
      <w:r w:rsidR="00841FB7" w:rsidRPr="00801E8A">
        <w:rPr>
          <w:rFonts w:ascii="Arial" w:hAnsi="Arial" w:cs="Arial"/>
          <w:sz w:val="22"/>
          <w:szCs w:val="22"/>
        </w:rPr>
        <w:t xml:space="preserve"> Sitoudumme kansanopistojen yhteiseen </w:t>
      </w:r>
      <w:r w:rsidR="00DD06C3">
        <w:rPr>
          <w:rFonts w:ascii="Arial" w:hAnsi="Arial" w:cs="Arial"/>
          <w:sz w:val="22"/>
          <w:szCs w:val="22"/>
        </w:rPr>
        <w:t>maahanmuuttajakoulutuksen</w:t>
      </w:r>
      <w:r w:rsidR="00841FB7" w:rsidRPr="00801E8A">
        <w:rPr>
          <w:rFonts w:ascii="Arial" w:hAnsi="Arial" w:cs="Arial"/>
          <w:sz w:val="22"/>
          <w:szCs w:val="22"/>
        </w:rPr>
        <w:t xml:space="preserve"> laatulupaukseen, joka takaa koulutuksen korkean laadun ja opiskelijalähtöisyyden kaikkialla Suomessa.</w:t>
      </w:r>
    </w:p>
    <w:sectPr w:rsidR="005F05F7" w:rsidRPr="00801E8A">
      <w:headerReference w:type="defaul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817A" w14:textId="77777777" w:rsidR="00DF0306" w:rsidRDefault="00DF0306" w:rsidP="00AF412C">
      <w:pPr>
        <w:spacing w:after="0" w:line="240" w:lineRule="auto"/>
      </w:pPr>
      <w:r>
        <w:separator/>
      </w:r>
    </w:p>
  </w:endnote>
  <w:endnote w:type="continuationSeparator" w:id="0">
    <w:p w14:paraId="4A9832EA" w14:textId="77777777" w:rsidR="00DF0306" w:rsidRDefault="00DF0306" w:rsidP="00AF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D2E42" w14:textId="77777777" w:rsidR="00DF0306" w:rsidRDefault="00DF0306" w:rsidP="00AF412C">
      <w:pPr>
        <w:spacing w:after="0" w:line="240" w:lineRule="auto"/>
      </w:pPr>
      <w:r>
        <w:separator/>
      </w:r>
    </w:p>
  </w:footnote>
  <w:footnote w:type="continuationSeparator" w:id="0">
    <w:p w14:paraId="31C1ECDA" w14:textId="77777777" w:rsidR="00DF0306" w:rsidRDefault="00DF0306" w:rsidP="00AF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0E39" w14:textId="5B157452" w:rsidR="00AF412C" w:rsidRDefault="00AF412C" w:rsidP="00AF412C">
    <w:pPr>
      <w:pStyle w:val="Yltunniste"/>
      <w:spacing w:before="100" w:beforeAutospacing="1" w:after="100" w:afterAutospacing="1"/>
    </w:pP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 wp14:anchorId="2E0F00FF" wp14:editId="53236790">
          <wp:extent cx="1783976" cy="411103"/>
          <wp:effectExtent l="0" t="0" r="6985" b="8255"/>
          <wp:docPr id="1061633118" name="Kuva 2" descr="Koristeku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633118" name="Kuva 2" descr="Koristekuv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102" cy="421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EEBBB51" wp14:editId="0046F0FC">
          <wp:extent cx="1765658" cy="412377"/>
          <wp:effectExtent l="0" t="0" r="6350" b="6985"/>
          <wp:docPr id="1707770538" name="Kuva 1" descr="Koristeku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770538" name="Kuva 1" descr="Koristekuv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4594" cy="428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424F3"/>
    <w:multiLevelType w:val="multilevel"/>
    <w:tmpl w:val="9272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C00C77"/>
    <w:multiLevelType w:val="multilevel"/>
    <w:tmpl w:val="BDD4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9845212">
    <w:abstractNumId w:val="1"/>
  </w:num>
  <w:num w:numId="2" w16cid:durableId="12061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F3"/>
    <w:rsid w:val="000149DF"/>
    <w:rsid w:val="0003725C"/>
    <w:rsid w:val="00046626"/>
    <w:rsid w:val="00055C8C"/>
    <w:rsid w:val="000E3FB4"/>
    <w:rsid w:val="00101CF3"/>
    <w:rsid w:val="001563F6"/>
    <w:rsid w:val="00191BF9"/>
    <w:rsid w:val="001E5C8B"/>
    <w:rsid w:val="00213B82"/>
    <w:rsid w:val="002269EE"/>
    <w:rsid w:val="002A11C8"/>
    <w:rsid w:val="002C0206"/>
    <w:rsid w:val="00302435"/>
    <w:rsid w:val="00332CED"/>
    <w:rsid w:val="0034572A"/>
    <w:rsid w:val="00355B5F"/>
    <w:rsid w:val="003A4629"/>
    <w:rsid w:val="003B08D2"/>
    <w:rsid w:val="00447860"/>
    <w:rsid w:val="00464940"/>
    <w:rsid w:val="00474844"/>
    <w:rsid w:val="004D4B71"/>
    <w:rsid w:val="00515735"/>
    <w:rsid w:val="005F05F7"/>
    <w:rsid w:val="00640007"/>
    <w:rsid w:val="006B748C"/>
    <w:rsid w:val="006E2D13"/>
    <w:rsid w:val="006E6E2C"/>
    <w:rsid w:val="00771BBB"/>
    <w:rsid w:val="00801E8A"/>
    <w:rsid w:val="0080575D"/>
    <w:rsid w:val="008177CC"/>
    <w:rsid w:val="0082423E"/>
    <w:rsid w:val="00841FB7"/>
    <w:rsid w:val="008A29F5"/>
    <w:rsid w:val="009610CA"/>
    <w:rsid w:val="009B0141"/>
    <w:rsid w:val="009C2310"/>
    <w:rsid w:val="009C44AC"/>
    <w:rsid w:val="00A17A6D"/>
    <w:rsid w:val="00A41DD6"/>
    <w:rsid w:val="00A51449"/>
    <w:rsid w:val="00A6089A"/>
    <w:rsid w:val="00A843FA"/>
    <w:rsid w:val="00AA0F1F"/>
    <w:rsid w:val="00AA6A56"/>
    <w:rsid w:val="00AF412C"/>
    <w:rsid w:val="00B10BF8"/>
    <w:rsid w:val="00B3770D"/>
    <w:rsid w:val="00B63693"/>
    <w:rsid w:val="00B651DC"/>
    <w:rsid w:val="00CB5FCA"/>
    <w:rsid w:val="00CC0FA7"/>
    <w:rsid w:val="00D34007"/>
    <w:rsid w:val="00D60E3B"/>
    <w:rsid w:val="00D72A17"/>
    <w:rsid w:val="00DA4854"/>
    <w:rsid w:val="00DD06C3"/>
    <w:rsid w:val="00DE6CA0"/>
    <w:rsid w:val="00DF0306"/>
    <w:rsid w:val="00E55677"/>
    <w:rsid w:val="00EC3F56"/>
    <w:rsid w:val="00EE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14FCA"/>
  <w15:chartTrackingRefBased/>
  <w15:docId w15:val="{8B46E2BD-216B-475C-838A-0BC1E850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01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101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01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1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1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1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1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1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1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01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101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01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01CF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01CF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01CF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01CF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01CF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01CF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01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01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1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01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01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01CF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01CF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01CF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1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01CF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01CF3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AF4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F412C"/>
  </w:style>
  <w:style w:type="paragraph" w:styleId="Alatunniste">
    <w:name w:val="footer"/>
    <w:basedOn w:val="Normaali"/>
    <w:link w:val="AlatunnisteChar"/>
    <w:uiPriority w:val="99"/>
    <w:unhideWhenUsed/>
    <w:rsid w:val="00AF4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F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0C1C52F551C1347B8CF2BAA2ECD1488" ma:contentTypeVersion="19" ma:contentTypeDescription="Luo uusi asiakirja." ma:contentTypeScope="" ma:versionID="01676fa790394a5e23fc53caeb6f1eca">
  <xsd:schema xmlns:xsd="http://www.w3.org/2001/XMLSchema" xmlns:xs="http://www.w3.org/2001/XMLSchema" xmlns:p="http://schemas.microsoft.com/office/2006/metadata/properties" xmlns:ns2="b9303c01-555a-46a6-a827-0706c5d629ae" xmlns:ns3="046b3af5-9d0f-46a2-a6ab-4805b6ac86df" targetNamespace="http://schemas.microsoft.com/office/2006/metadata/properties" ma:root="true" ma:fieldsID="ad68df3aff1ead4ef036b6e3903e3bf0" ns2:_="" ns3:_="">
    <xsd:import namespace="b9303c01-555a-46a6-a827-0706c5d629ae"/>
    <xsd:import namespace="046b3af5-9d0f-46a2-a6ab-4805b6ac86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03c01-555a-46a6-a827-0706c5d62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d0f0699f-5535-473f-b3dc-0627e4e18c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b3af5-9d0f-46a2-a6ab-4805b6ac86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9ddcac-d3cc-40c3-a317-5ce41ac267ca}" ma:internalName="TaxCatchAll" ma:showField="CatchAllData" ma:web="046b3af5-9d0f-46a2-a6ab-4805b6ac8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6b3af5-9d0f-46a2-a6ab-4805b6ac86df" xsi:nil="true"/>
    <lcf76f155ced4ddcb4097134ff3c332f xmlns="b9303c01-555a-46a6-a827-0706c5d629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574A5F-2E47-47C1-BB0E-12854C60F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208B0-B429-4FEF-AD14-6381F2442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03c01-555a-46a6-a827-0706c5d629ae"/>
    <ds:schemaRef ds:uri="046b3af5-9d0f-46a2-a6ab-4805b6ac8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67B768-D22D-429D-9D47-AB14A54692FF}">
  <ds:schemaRefs>
    <ds:schemaRef ds:uri="http://schemas.microsoft.com/office/2006/metadata/properties"/>
    <ds:schemaRef ds:uri="http://schemas.microsoft.com/office/infopath/2007/PartnerControls"/>
    <ds:schemaRef ds:uri="046b3af5-9d0f-46a2-a6ab-4805b6ac86df"/>
    <ds:schemaRef ds:uri="b9303c01-555a-46a6-a827-0706c5d629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290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Herlin</dc:creator>
  <cp:keywords/>
  <dc:description/>
  <cp:lastModifiedBy>Erja Veivo</cp:lastModifiedBy>
  <cp:revision>10</cp:revision>
  <dcterms:created xsi:type="dcterms:W3CDTF">2026-03-20T04:39:00Z</dcterms:created>
  <dcterms:modified xsi:type="dcterms:W3CDTF">2026-03-30T09:26:00Z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0x01010040C1C52F551C1347B8CF2BAA2ECD1488</vt:lpwstr>
  </property>
  <property fmtid="{D5CDD505-2E9C-101B-9397-08002B2CF9AE}" pid="3" name="MediaServiceImageTags">
    <vt:lpwstr/>
  </property>
</Properties>
</file>